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王河镇2025年农村公路提质改造工程联网路项目（崔家冲路及七一组路）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项目编号：皖TJ-JS25006</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潜山市王河镇庆丰村村民委员会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王河镇2025年农村公路提质改造工程联网路项目（崔家冲路及七一组路）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潜山市王河镇庆丰村村民委员会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王河镇2025年农村公路提质改造工程联网路项目（崔家冲路及七一组路）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皖TJ-JS25006</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王河镇2025年农村公路提质改造工程联网路项目（崔家冲路及七一组路）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王河镇庆丰村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230892.18</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6419.85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208444.95元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230892.18</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6419.85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6419.85</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208444.95元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本次招标内容为王河镇2025年农村公路提质改造工程联网路项目（崔家冲路及七一组路），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潜山市王河镇庆丰村村民委员会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潜山市王河镇庆丰村村民委员会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张</w:t>
      </w:r>
      <w:bookmarkStart w:id="2" w:name="_GoBack"/>
      <w:bookmarkEnd w:id="2"/>
      <w:r>
        <w:rPr>
          <w:rFonts w:hint="eastAsia" w:ascii="宋体" w:hAnsi="宋体" w:eastAsia="宋体" w:cs="宋体"/>
          <w:sz w:val="24"/>
          <w:szCs w:val="24"/>
          <w:highlight w:val="none"/>
          <w:lang w:val="en-US" w:eastAsia="zh-CN" w:bidi="ar"/>
        </w:rPr>
        <w:t>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val="en-US" w:eastAsia="zh-CN" w:bidi="ar"/>
        </w:rPr>
        <w:t>18164456801</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63AE9633">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王河镇2025年农村公路提质改造工程联网路项目（崔家冲路及七一组路）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：皖TJ-JS25006</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潜山市王河镇庆丰村村民委员会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230892.18</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6419.85</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208444.95</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122FB1D1">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06C0F59F">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27FCC61F">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5E8ECA41">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580D2D41">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67322729">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47453C24">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0B566B2A">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678F1F57">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50089F5A">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1C076A9D">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739B4A3B">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13.工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3A1B85"/>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302C4"/>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14927"/>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EF14D4F"/>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6D5D3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1700D"/>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6558</Words>
  <Characters>7155</Characters>
  <Lines>57</Lines>
  <Paragraphs>16</Paragraphs>
  <TotalTime>0</TotalTime>
  <ScaleCrop>false</ScaleCrop>
  <LinksUpToDate>false</LinksUpToDate>
  <CharactersWithSpaces>7242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